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>«УТВЕРЖДАЮ»</w:t>
      </w:r>
      <w:r/>
    </w:p>
    <w:p>
      <w:pPr>
        <w:pStyle w:val="Normal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заведующий </w:t>
      </w:r>
      <w:r/>
    </w:p>
    <w:p>
      <w:pPr>
        <w:pStyle w:val="Normal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МБДОУ д/с «Теремок» п. Лев Толстой</w:t>
      </w:r>
      <w:r/>
    </w:p>
    <w:p>
      <w:pPr>
        <w:pStyle w:val="Normal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(филиал с.Новочемоданово)</w:t>
      </w:r>
      <w:r/>
    </w:p>
    <w:p>
      <w:pPr>
        <w:pStyle w:val="Normal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 О.А. Цыганова</w:t>
      </w:r>
      <w:r/>
    </w:p>
    <w:p>
      <w:pPr>
        <w:pStyle w:val="Normal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Приказ №_______от _________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ПАСПОРТ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Доступности для инвалидов объекта и предоставляемых на нем услуг в сфере образования (далее - услуги)</w:t>
      </w:r>
      <w:r/>
    </w:p>
    <w:p>
      <w:pPr>
        <w:pStyle w:val="Normal"/>
        <w:jc w:val="center"/>
      </w:pP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>.К</w:t>
      </w:r>
      <w:r>
        <w:rPr>
          <w:rFonts w:cs="Times New Roman" w:ascii="Times New Roman" w:hAnsi="Times New Roman"/>
          <w:sz w:val="24"/>
          <w:szCs w:val="24"/>
        </w:rPr>
        <w:t>Р</w:t>
      </w:r>
      <w:r>
        <w:rPr>
          <w:rFonts w:cs="Times New Roman" w:ascii="Times New Roman" w:hAnsi="Times New Roman"/>
          <w:sz w:val="24"/>
          <w:szCs w:val="24"/>
        </w:rPr>
        <w:t>АТКАЯ ХАРАКТЕРИСТИКА ОБЬЕКТА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Адрес объекта, на котором предоставляются услуги:</w:t>
      </w:r>
      <w:r/>
    </w:p>
    <w:p>
      <w:pPr>
        <w:pStyle w:val="Normal"/>
        <w:jc w:val="both"/>
        <w:rPr>
          <w:sz w:val="24"/>
          <w:u w:val="single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sz w:val="24"/>
          <w:szCs w:val="24"/>
          <w:u w:val="single"/>
        </w:rPr>
        <w:t>399880,Россия, Липецкая область, Лев – Толстовский район, с.Новочемоданово, ул. Лесная д.4</w:t>
      </w:r>
      <w:r/>
    </w:p>
    <w:p>
      <w:pPr>
        <w:pStyle w:val="Normal"/>
        <w:jc w:val="both"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предоставляемых услуг: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бразовательная деятельность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Сведения об объекте: отдельно стоящее одноэтажное здание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164,1 м</w:t>
      </w: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Наличие прилегающего земельного участка (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да,</w:t>
      </w:r>
      <w:r>
        <w:rPr>
          <w:rFonts w:cs="Times New Roman" w:ascii="Times New Roman" w:hAnsi="Times New Roman"/>
          <w:sz w:val="24"/>
          <w:szCs w:val="24"/>
        </w:rPr>
        <w:t xml:space="preserve"> нет);</w:t>
      </w:r>
      <w:r/>
    </w:p>
    <w:p>
      <w:pPr>
        <w:pStyle w:val="Normal"/>
        <w:jc w:val="both"/>
      </w:pPr>
      <w:r>
        <w:rPr>
          <w:rFonts w:cs="Times New Roman" w:ascii="Times New Roman" w:hAnsi="Times New Roman"/>
          <w:sz w:val="24"/>
          <w:szCs w:val="24"/>
        </w:rPr>
        <w:t>Название организации, которая предоставляет услуги населению, (полное наименование – согласно Уставу, сокращенное наименование): Муниципальное бюджетное дошкольное образовательное учреждение детский сад «Теремок» п. Лев Толстой (филиал с. Новочемоданово)</w:t>
      </w:r>
      <w:r/>
    </w:p>
    <w:p>
      <w:pPr>
        <w:pStyle w:val="Normal"/>
        <w:jc w:val="both"/>
        <w:rPr>
          <w:sz w:val="24"/>
          <w:u w:val="single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Адрес местонахождения организации: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 xml:space="preserve"> 399880,Россия, Липецкая область, Лев – Толстовский район, с.Новочемоданово, ул. Лесная д.4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Основание для пользования объектом: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оперативное управление</w:t>
      </w:r>
      <w:r/>
    </w:p>
    <w:p>
      <w:pPr>
        <w:pStyle w:val="Normal"/>
        <w:jc w:val="both"/>
        <w:rPr>
          <w:sz w:val="24"/>
          <w:u w:val="single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Форма собственности: 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муниципальная</w:t>
      </w:r>
      <w:r/>
    </w:p>
    <w:p>
      <w:pPr>
        <w:pStyle w:val="Normal"/>
        <w:jc w:val="both"/>
        <w:rPr>
          <w:sz w:val="24"/>
          <w:u w:val="single"/>
          <w:b/>
          <w:sz w:val="24"/>
          <w:b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Административно – территориальная подведомственность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: муниципальная</w:t>
      </w:r>
      <w:r/>
    </w:p>
    <w:p>
      <w:pPr>
        <w:pStyle w:val="Normal"/>
        <w:jc w:val="both"/>
      </w:pPr>
      <w:r>
        <w:rPr>
          <w:rFonts w:cs="Times New Roman" w:ascii="Times New Roman" w:hAnsi="Times New Roman"/>
          <w:sz w:val="24"/>
          <w:szCs w:val="24"/>
        </w:rPr>
        <w:t xml:space="preserve">Наименование и адрес вышестоящей организации: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тдел образования администрации Лев – Толстовского муниципального района, Администрация Лев – Толстовского муниципального района, 399870, Россия, Липецкая область, п. Лев Толстой, улица Володарского, д.29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II</w:t>
      </w:r>
      <w:r>
        <w:rPr>
          <w:rFonts w:cs="Times New Roman" w:ascii="Times New Roman" w:hAnsi="Times New Roman"/>
          <w:sz w:val="24"/>
          <w:szCs w:val="24"/>
        </w:rPr>
        <w:t>. КРАТКАЯ ХАРАКТЕРИСТИКА ДЕЙСТВУЮЩЕГО ПОРЯДКА</w:t>
        <w:br/>
        <w:t>ПРЕДОСТАВЛЕНИИЯ НА ОБЬЕКТЕ УСЛУГ НАСЕЛЕНИЮ</w:t>
      </w:r>
      <w:r/>
    </w:p>
    <w:p>
      <w:pPr>
        <w:pStyle w:val="Normal"/>
        <w:jc w:val="both"/>
      </w:pPr>
      <w:r>
        <w:rPr>
          <w:rFonts w:cs="Times New Roman" w:ascii="Times New Roman" w:hAnsi="Times New Roman"/>
          <w:sz w:val="24"/>
          <w:szCs w:val="24"/>
        </w:rPr>
        <w:t xml:space="preserve">Сфера деятельности: </w:t>
      </w:r>
      <w:r>
        <w:rPr>
          <w:rFonts w:cs="Times New Roman" w:ascii="Times New Roman" w:hAnsi="Times New Roman"/>
          <w:sz w:val="24"/>
          <w:szCs w:val="24"/>
        </w:rPr>
        <w:t>о</w:t>
      </w:r>
      <w:r>
        <w:rPr>
          <w:rFonts w:cs="Times New Roman" w:ascii="Times New Roman" w:hAnsi="Times New Roman"/>
          <w:b/>
          <w:sz w:val="24"/>
          <w:szCs w:val="24"/>
          <w:u w:val="single"/>
        </w:rPr>
        <w:t>бразовательная деятельность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Плановая мощность: посещаемость, количество обслуживаемых в день – 18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Вместимость – 20; пропускная способность-20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color w:val="00000A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Форма оказания услуг (на  объекте,  с  длительным  пребыванием,  в  т.ч.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проживанием, обеспечение доступа к месту предоставления услуги, на дому,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дистанционно): </w:t>
      </w:r>
      <w:r>
        <w:rPr>
          <w:rFonts w:eastAsia="" w:cs="Times New Roman" w:ascii="Times New Roman" w:hAnsi="Times New Roman" w:eastAsiaTheme="minorEastAsia"/>
          <w:b/>
          <w:color w:val="00000A"/>
          <w:sz w:val="24"/>
          <w:szCs w:val="24"/>
          <w:u w:val="single"/>
          <w:lang w:eastAsia="ru-RU"/>
        </w:rPr>
        <w:t>на объекте</w:t>
      </w: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Категории    обслуживаемого   населения   по   возрасту   (дети,   взрослые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color w:val="00000A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трудоспособного возраста, пожилые; все возрастные категории): </w:t>
      </w:r>
      <w:r>
        <w:rPr>
          <w:rFonts w:eastAsia="" w:cs="Times New Roman" w:ascii="Times New Roman" w:hAnsi="Times New Roman" w:eastAsiaTheme="minorEastAsia"/>
          <w:b/>
          <w:color w:val="00000A"/>
          <w:sz w:val="24"/>
          <w:szCs w:val="24"/>
          <w:u w:val="single"/>
          <w:lang w:eastAsia="ru-RU"/>
        </w:rPr>
        <w:t>дети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Категории     обслуживаемых     инвалидов     (инвалиды    с    нарушениями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опорно-двигательного аппарата; нарушениями зрения, нарушениями слуха):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color w:val="00000A"/>
        </w:rPr>
      </w:pPr>
      <w:r>
        <w:rPr>
          <w:rFonts w:eastAsia="" w:cs="Times New Roman" w:ascii="Times New Roman" w:hAnsi="Times New Roman" w:eastAsiaTheme="minorEastAsia"/>
          <w:b/>
          <w:color w:val="00000A"/>
          <w:sz w:val="24"/>
          <w:szCs w:val="24"/>
          <w:u w:val="single"/>
          <w:lang w:eastAsia="ru-RU"/>
        </w:rPr>
        <w:t>инвалиды с нарушениями зрения.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u w:val="single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u w:val="single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bookmarkStart w:id="0" w:name="Par140"/>
      <w:bookmarkEnd w:id="0"/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III. ОЦЕНКА СОСТОЯНИЯ И ИМЕЮЩИХСЯ НЕДОСТАТКОВ В ОБЕСПЕЧЕНИИ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УСЛОВИЙ ДОСТУПНОСТИ ДЛЯ ИНВАЛИДОВ ОБЪЕКТА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tbl>
      <w:tblPr>
        <w:tblW w:w="9780" w:type="dxa"/>
        <w:jc w:val="left"/>
        <w:tblInd w:w="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7" w:type="dxa"/>
          <w:bottom w:w="102" w:type="dxa"/>
          <w:right w:w="62" w:type="dxa"/>
        </w:tblCellMar>
      </w:tblPr>
      <w:tblGrid>
        <w:gridCol w:w="532"/>
        <w:gridCol w:w="5644"/>
        <w:gridCol w:w="3604"/>
      </w:tblGrid>
      <w:tr>
        <w:trPr/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N п/п</w:t>
            </w:r>
            <w:r/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Основные показатели доступности для инвалидов объекта</w:t>
            </w:r>
            <w:r/>
          </w:p>
        </w:tc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объекта</w:t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3</w:t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выделенные стоянки автотранспортных средств для инвалидов</w:t>
            </w:r>
            <w:r/>
          </w:p>
        </w:tc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отсутствуют</w:t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сменные кресла-коляски</w:t>
            </w:r>
            <w:r/>
          </w:p>
        </w:tc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отсутствуют</w:t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3</w:t>
            </w:r>
            <w:r/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адаптированные лифты</w:t>
            </w:r>
            <w:r/>
          </w:p>
        </w:tc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0"/>
                <w:sz w:val="20"/>
                <w:szCs w:val="20"/>
                <w:rFonts w:ascii="Arial" w:hAnsi="Arial" w:eastAsia="" w:cs="Arial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отсутствуют</w:t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4</w:t>
            </w:r>
            <w:r/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поручни</w:t>
            </w:r>
            <w:r/>
          </w:p>
        </w:tc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отсутствуют</w:t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5</w:t>
            </w:r>
            <w:r/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пандусы</w:t>
            </w:r>
            <w:r/>
          </w:p>
        </w:tc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отсутствуют</w:t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6</w:t>
            </w:r>
            <w:r/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подъемные платформы (аппарели)</w:t>
            </w:r>
            <w:r/>
          </w:p>
        </w:tc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отсутствуют</w:t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7</w:t>
            </w:r>
            <w:r/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раздвижные двери</w:t>
            </w:r>
            <w:r/>
          </w:p>
        </w:tc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отсутствуют</w:t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8</w:t>
            </w:r>
            <w:r/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доступные входные группы</w:t>
            </w:r>
            <w:r/>
          </w:p>
        </w:tc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 xml:space="preserve">в наличии </w:t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9</w:t>
            </w:r>
            <w:r/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доступные санитарно-гигиенические помещения</w:t>
            </w:r>
            <w:r/>
          </w:p>
        </w:tc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 xml:space="preserve">в наличии </w:t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10</w:t>
            </w:r>
            <w:r/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достаточная ширина дверных проемов в стенах, лестничных маршей, площадок</w:t>
            </w:r>
            <w:r/>
          </w:p>
        </w:tc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соответствует</w:t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11</w:t>
            </w:r>
            <w:r/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  <w:r/>
          </w:p>
        </w:tc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0"/>
                <w:sz w:val="20"/>
                <w:szCs w:val="20"/>
                <w:rFonts w:ascii="Arial" w:hAnsi="Arial" w:eastAsia="" w:cs="Arial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отсутствуют</w:t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12</w:t>
            </w:r>
            <w:r/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  <w:r/>
          </w:p>
        </w:tc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0"/>
                <w:sz w:val="20"/>
                <w:szCs w:val="20"/>
                <w:rFonts w:ascii="Arial" w:hAnsi="Arial" w:eastAsia="" w:cs="Arial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отсутствуют</w:t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13</w:t>
            </w:r>
            <w:r/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дублирование необходимой для инвалидов по слуху звуковой информации зрительной информацией</w:t>
            </w:r>
            <w:r/>
          </w:p>
        </w:tc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отсутствует</w:t>
            </w:r>
            <w:r/>
          </w:p>
        </w:tc>
      </w:tr>
      <w:tr>
        <w:trPr/>
        <w:tc>
          <w:tcPr>
            <w:tcW w:w="5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14</w:t>
            </w:r>
            <w:r/>
          </w:p>
        </w:tc>
        <w:tc>
          <w:tcPr>
            <w:tcW w:w="56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иные</w:t>
            </w:r>
            <w:r/>
          </w:p>
        </w:tc>
        <w:tc>
          <w:tcPr>
            <w:tcW w:w="36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-</w:t>
            </w:r>
            <w:r/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bookmarkStart w:id="1" w:name="Par192"/>
      <w:bookmarkEnd w:id="1"/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IV. ОЦЕНКА СОСТОЯНИЯ И ИМЕЮЩИХСЯ НЕДОСТАТКОВ В ОБЕСПЕЧЕНИИ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УСЛОВИЙ ДОСТУПНОСТИ ДЛЯ ИНВАЛИДОВ ПРЕДОСТАВЛЯЕМЫХ УСЛУГ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tbl>
      <w:tblPr>
        <w:tblW w:w="9780" w:type="dxa"/>
        <w:jc w:val="left"/>
        <w:tblInd w:w="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7" w:type="dxa"/>
          <w:bottom w:w="102" w:type="dxa"/>
          <w:right w:w="62" w:type="dxa"/>
        </w:tblCellMar>
      </w:tblPr>
      <w:tblGrid>
        <w:gridCol w:w="537"/>
        <w:gridCol w:w="5640"/>
        <w:gridCol w:w="3603"/>
      </w:tblGrid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N п/п</w:t>
            </w:r>
            <w:r/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Основные показатели доступности для инвалидов предоставляемой услуги</w:t>
            </w:r>
            <w:r/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Оценка состояния и имеющихся недостатков в обеспечении условий доступности для инвалидов предоставляемой услуги</w:t>
            </w:r>
            <w:r/>
          </w:p>
        </w:tc>
      </w:tr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3</w:t>
            </w:r>
            <w:r/>
          </w:p>
        </w:tc>
      </w:tr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наличие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  <w:r/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0"/>
                <w:sz w:val="20"/>
                <w:szCs w:val="20"/>
                <w:rFonts w:ascii="Arial" w:hAnsi="Arial" w:eastAsia="" w:cs="Arial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отсутствуют</w:t>
            </w:r>
            <w:r/>
          </w:p>
        </w:tc>
      </w:tr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обеспечение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</w:t>
            </w:r>
            <w:r/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отсутствуют</w:t>
            </w:r>
            <w:r/>
          </w:p>
        </w:tc>
      </w:tr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3</w:t>
            </w:r>
            <w:r/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проведение инструктирования или обучения сотрудников, предоставляющих услуги населению, для работы с инвалидами, по вопросам, связанным с обеспечением доступности для них объектов и услуг</w:t>
            </w:r>
            <w:r/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отсутствуют</w:t>
            </w:r>
            <w:r/>
          </w:p>
        </w:tc>
      </w:tr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4</w:t>
            </w:r>
            <w:r/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наличие работников организаций, на которых административно-распорядительным актом возложено оказание инвалидам помощи при предоставлении им услуг</w:t>
            </w:r>
            <w:r/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отсутствуют</w:t>
            </w:r>
            <w:r/>
          </w:p>
        </w:tc>
      </w:tr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5</w:t>
            </w:r>
            <w:r/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предоставление услуги с сопровождением инвалида по территории объекта работником организации</w:t>
            </w:r>
            <w:r/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отсутствуют</w:t>
            </w:r>
            <w:r/>
          </w:p>
        </w:tc>
      </w:tr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6</w:t>
            </w:r>
            <w:r/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  <w:r/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отсутствует</w:t>
            </w:r>
            <w:r/>
          </w:p>
        </w:tc>
      </w:tr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7</w:t>
            </w:r>
            <w:r/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соответствие транспортных средств, используемых для предоставления услуг населению, требованиям их доступности для инвалидов</w:t>
            </w:r>
            <w:r/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транспортное средство отсутствует</w:t>
            </w:r>
            <w:r/>
          </w:p>
        </w:tc>
      </w:tr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8</w:t>
            </w:r>
            <w:r/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обеспечение допуска на объект, в котором предоставляются услуги, собаки-проводника при наличии документа, подтверждающего ее специальное обучение, выданного по форме и в порядке, утвержденном приказом Министерства труда и социальной защиты Российской Федерации</w:t>
            </w:r>
            <w:r/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0"/>
                <w:sz w:val="20"/>
                <w:szCs w:val="20"/>
                <w:rFonts w:ascii="Arial" w:hAnsi="Arial" w:eastAsia="" w:cs="Arial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отсутствует</w:t>
            </w:r>
            <w:r/>
          </w:p>
        </w:tc>
      </w:tr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9</w:t>
            </w:r>
            <w:r/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наличие в одном из помещений, предназначенных для проведения массовых мероприятий, индукционных петель и звукоусиливающей аппаратуры</w:t>
            </w:r>
            <w:r/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отсутствует</w:t>
            </w:r>
            <w:r/>
          </w:p>
        </w:tc>
      </w:tr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10</w:t>
            </w:r>
            <w:r/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адаптация официального сайта органа и организации, предоставляющих услуги в сфере образования, для лиц с нарушением зрения (слабовидящих)</w:t>
            </w:r>
            <w:r/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отсутствует</w:t>
            </w:r>
            <w:r/>
          </w:p>
        </w:tc>
      </w:tr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11</w:t>
            </w:r>
            <w:r/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обеспечение предоставления услуг тьютора</w:t>
            </w:r>
            <w:r/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отсутствует</w:t>
            </w:r>
            <w:r/>
          </w:p>
        </w:tc>
      </w:tr>
      <w:tr>
        <w:trPr/>
        <w:tc>
          <w:tcPr>
            <w:tcW w:w="5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12</w:t>
            </w:r>
            <w:r/>
          </w:p>
        </w:tc>
        <w:tc>
          <w:tcPr>
            <w:tcW w:w="564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both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иные</w:t>
            </w:r>
            <w:r/>
          </w:p>
        </w:tc>
        <w:tc>
          <w:tcPr>
            <w:tcW w:w="36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-</w:t>
            </w:r>
            <w:r/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V. ПРЕДЛАГАЕМЫЕ УПРАВЛЕНЧЕСКИЕ РЕШЕНИЯ ПО СРОКАМ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И ОБЪЕМАМ РАБОТ, НЕОБХОДИМЫМ ДЛЯ ПРИВЕДЕНИЯ ОБЪЕКТА И ПОРЯДКА ПРЕДОСТАВЛЕНИЯ НА НЕМ УСЛУГ В СООТВЕТСТВИЕ С ТРЕБОВАНИЯМИ ЗАКОНОДАТЕЛЬСТВА РОССИЙСКОЙ ФЕДЕРАЦИИ ОБ ОБЕСПЕЧЕНИИ УСЛОВИЙ ИХ ДОСТУПНОСТИ ДЛЯ ИНВАЛИДОВ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tbl>
      <w:tblPr>
        <w:tblW w:w="9780" w:type="dxa"/>
        <w:jc w:val="left"/>
        <w:tblInd w:w="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7" w:type="dxa"/>
          <w:bottom w:w="102" w:type="dxa"/>
          <w:right w:w="62" w:type="dxa"/>
        </w:tblCellMar>
      </w:tblPr>
      <w:tblGrid>
        <w:gridCol w:w="523"/>
        <w:gridCol w:w="5656"/>
        <w:gridCol w:w="3601"/>
      </w:tblGrid>
      <w:tr>
        <w:trPr/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N п/п</w:t>
            </w:r>
            <w:r/>
          </w:p>
        </w:tc>
        <w:tc>
          <w:tcPr>
            <w:tcW w:w="5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 xml:space="preserve">Предлагаемые управленческие решения по объемам работ, необходимым для приведения объекта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>
              <w:r>
                <w:rPr>
                  <w:rStyle w:val="Style14"/>
                  <w:rFonts w:eastAsia="" w:cs="Times New Roman" w:ascii="Times New Roman" w:hAnsi="Times New Roman" w:eastAsiaTheme="minorEastAsia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  <w:r/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Сроки</w:t>
            </w:r>
            <w:r/>
          </w:p>
        </w:tc>
      </w:tr>
      <w:tr>
        <w:trPr/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5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Приобретение сменной кресла-коляски</w:t>
            </w:r>
            <w:r/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-</w:t>
            </w:r>
            <w:r/>
          </w:p>
        </w:tc>
      </w:tr>
      <w:tr>
        <w:trPr/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5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  <w:r/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2021 год</w:t>
            </w:r>
            <w:r/>
          </w:p>
        </w:tc>
      </w:tr>
      <w:tr>
        <w:trPr/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3</w:t>
            </w:r>
            <w:r/>
          </w:p>
        </w:tc>
        <w:tc>
          <w:tcPr>
            <w:tcW w:w="5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Дублирование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  <w:r/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2022 год</w:t>
            </w:r>
            <w:r/>
          </w:p>
        </w:tc>
      </w:tr>
      <w:tr>
        <w:trPr/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4</w:t>
            </w:r>
            <w:r/>
          </w:p>
        </w:tc>
        <w:tc>
          <w:tcPr>
            <w:tcW w:w="5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  <w:lang w:eastAsia="ru-RU"/>
              </w:rPr>
              <w:t>Устройство стоянки автотранспортных средств для инвалидов</w:t>
            </w:r>
            <w:r/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0"/>
                <w:sz w:val="20"/>
                <w:szCs w:val="20"/>
                <w:rFonts w:ascii="Arial" w:hAnsi="Arial" w:eastAsia="" w:cs="Arial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2021 год</w:t>
            </w:r>
            <w:r/>
          </w:p>
        </w:tc>
      </w:tr>
      <w:tr>
        <w:trPr/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5</w:t>
            </w:r>
            <w:r/>
          </w:p>
        </w:tc>
        <w:tc>
          <w:tcPr>
            <w:tcW w:w="5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Устройство доступных санитарно-гигиенических помещений в филиалах</w:t>
            </w:r>
            <w:r/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0"/>
                <w:sz w:val="20"/>
                <w:szCs w:val="20"/>
                <w:rFonts w:ascii="Arial" w:hAnsi="Arial" w:eastAsia="" w:cs="Arial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2022 год</w:t>
            </w:r>
            <w:r/>
          </w:p>
        </w:tc>
      </w:tr>
      <w:tr>
        <w:trPr/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6</w:t>
            </w:r>
            <w:r/>
          </w:p>
        </w:tc>
        <w:tc>
          <w:tcPr>
            <w:tcW w:w="5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Устройство достаточной ширины дверных проемов в стенах, лестничных маршей, площадок</w:t>
            </w:r>
            <w:r/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2022 год</w:t>
            </w:r>
            <w:r/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tbl>
      <w:tblPr>
        <w:tblW w:w="9780" w:type="dxa"/>
        <w:jc w:val="left"/>
        <w:tblInd w:w="41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102" w:type="dxa"/>
          <w:left w:w="37" w:type="dxa"/>
          <w:bottom w:w="102" w:type="dxa"/>
          <w:right w:w="62" w:type="dxa"/>
        </w:tblCellMar>
      </w:tblPr>
      <w:tblGrid>
        <w:gridCol w:w="523"/>
        <w:gridCol w:w="5656"/>
        <w:gridCol w:w="3601"/>
      </w:tblGrid>
      <w:tr>
        <w:trPr/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N п/п</w:t>
            </w:r>
            <w:r/>
          </w:p>
        </w:tc>
        <w:tc>
          <w:tcPr>
            <w:tcW w:w="5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 xml:space="preserve">Предлагаемые управленческие решения по объемам работ, необходимым для приведения порядка предоставления услуг в соответствие с требованиями законодательства Российской Федерации об обеспечении условий их доступности для инвалидов </w:t>
            </w:r>
            <w:hyperlink w:anchor="Par259">
              <w:r>
                <w:rPr>
                  <w:rStyle w:val="Style14"/>
                  <w:rFonts w:eastAsia="" w:cs="Times New Roman" w:ascii="Times New Roman" w:hAnsi="Times New Roman" w:eastAsiaTheme="minorEastAsia"/>
                  <w:color w:val="0000FF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  <w:r/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Сроки</w:t>
            </w:r>
            <w:r/>
          </w:p>
        </w:tc>
      </w:tr>
      <w:tr>
        <w:trPr/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1</w:t>
            </w:r>
            <w:r/>
          </w:p>
        </w:tc>
        <w:tc>
          <w:tcPr>
            <w:tcW w:w="5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Приобретение и монтаж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</w:t>
            </w:r>
            <w:r/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20</w:t>
            </w: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21</w:t>
            </w: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 xml:space="preserve"> год</w:t>
            </w:r>
            <w:r/>
          </w:p>
        </w:tc>
      </w:tr>
      <w:tr>
        <w:trPr/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2</w:t>
            </w:r>
            <w:r/>
          </w:p>
        </w:tc>
        <w:tc>
          <w:tcPr>
            <w:tcW w:w="5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Приобретение и монтаж в актовом зале, предназначенных для проведения массовых мероприятий, индукционных петель и звукоусиливающей аппаратуры</w:t>
            </w:r>
            <w:r/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0"/>
                <w:sz w:val="20"/>
                <w:szCs w:val="20"/>
                <w:rFonts w:ascii="Arial" w:hAnsi="Arial" w:eastAsia="" w:cs="Arial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2021год</w:t>
            </w:r>
            <w:r/>
          </w:p>
        </w:tc>
      </w:tr>
      <w:tr>
        <w:trPr/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3</w:t>
            </w:r>
            <w:r/>
          </w:p>
        </w:tc>
        <w:tc>
          <w:tcPr>
            <w:tcW w:w="5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Предоставление услуг тьютора</w:t>
            </w:r>
            <w:r/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2023 год</w:t>
            </w:r>
            <w:r/>
          </w:p>
        </w:tc>
      </w:tr>
      <w:tr>
        <w:trPr/>
        <w:tc>
          <w:tcPr>
            <w:tcW w:w="52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4</w:t>
            </w:r>
            <w:r/>
          </w:p>
        </w:tc>
        <w:tc>
          <w:tcPr>
            <w:tcW w:w="56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  <w:r/>
          </w:p>
        </w:tc>
        <w:tc>
          <w:tcPr>
            <w:tcW w:w="36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color="auto" w:fill="auto" w:val="clear"/>
            <w:tcMar>
              <w:left w:w="37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2023 год</w:t>
            </w:r>
            <w:r/>
          </w:p>
        </w:tc>
      </w:tr>
    </w:tbl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jc w:val="both"/>
        <w:rPr>
          <w:sz w:val="28"/>
          <w:sz w:val="28"/>
          <w:szCs w:val="28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8"/>
          <w:szCs w:val="28"/>
        </w:rPr>
      </w:r>
      <w:r/>
    </w:p>
    <w:p>
      <w:pPr>
        <w:pStyle w:val="Normal"/>
        <w:jc w:val="right"/>
        <w:rPr/>
      </w:pPr>
      <w:r>
        <w:rPr/>
      </w:r>
      <w:r/>
    </w:p>
    <w:p>
      <w:pPr>
        <w:pStyle w:val="Normal"/>
        <w:jc w:val="right"/>
        <w:rPr/>
      </w:pPr>
      <w:r>
        <w:rPr/>
      </w:r>
      <w:r/>
    </w:p>
    <w:p>
      <w:pPr>
        <w:pStyle w:val="Normal"/>
        <w:jc w:val="right"/>
        <w:rPr/>
      </w:pPr>
      <w:r>
        <w:rPr/>
      </w:r>
      <w:r/>
    </w:p>
    <w:p>
      <w:pPr>
        <w:pStyle w:val="Normal"/>
        <w:jc w:val="right"/>
        <w:rPr/>
      </w:pPr>
      <w:r>
        <w:rPr/>
      </w:r>
      <w:r/>
    </w:p>
    <w:p>
      <w:pPr>
        <w:pStyle w:val="Normal"/>
        <w:jc w:val="right"/>
        <w:rPr/>
      </w:pPr>
      <w:r>
        <w:rPr/>
      </w:r>
      <w:r/>
    </w:p>
    <w:p>
      <w:pPr>
        <w:pStyle w:val="Normal"/>
        <w:jc w:val="right"/>
        <w:rPr/>
      </w:pPr>
      <w:r>
        <w:rPr/>
      </w:r>
      <w:r/>
    </w:p>
    <w:p>
      <w:pPr>
        <w:pStyle w:val="Normal"/>
        <w:jc w:val="right"/>
        <w:rPr/>
      </w:pPr>
      <w:r>
        <w:rPr/>
      </w:r>
      <w:r/>
    </w:p>
    <w:p>
      <w:pPr>
        <w:pStyle w:val="Normal"/>
        <w:jc w:val="right"/>
        <w:rPr/>
      </w:pPr>
      <w:r>
        <w:rPr/>
      </w:r>
      <w:r/>
    </w:p>
    <w:p>
      <w:pPr>
        <w:pStyle w:val="Normal"/>
        <w:jc w:val="right"/>
        <w:rPr/>
      </w:pPr>
      <w:r>
        <w:rPr/>
      </w:r>
      <w:r/>
    </w:p>
    <w:p>
      <w:pPr>
        <w:pStyle w:val="Normal"/>
        <w:jc w:val="right"/>
        <w:rPr/>
      </w:pPr>
      <w:r>
        <w:rPr/>
      </w:r>
      <w:r/>
    </w:p>
    <w:p>
      <w:pPr>
        <w:pStyle w:val="Normal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«УТВЕРЖДАЮ»</w:t>
      </w:r>
      <w:r/>
    </w:p>
    <w:p>
      <w:pPr>
        <w:pStyle w:val="Normal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заведующий </w:t>
      </w:r>
      <w:r/>
    </w:p>
    <w:p>
      <w:pPr>
        <w:pStyle w:val="Normal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МБДОУ д/с «Теремок» п. Лев Толстой</w:t>
      </w:r>
      <w:r/>
    </w:p>
    <w:p>
      <w:pPr>
        <w:pStyle w:val="Normal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(филиал с.Новочемоданово)</w:t>
      </w:r>
      <w:r/>
    </w:p>
    <w:p>
      <w:pPr>
        <w:pStyle w:val="Normal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______________ О.А. Цыганова</w:t>
      </w:r>
      <w:r/>
    </w:p>
    <w:p>
      <w:pPr>
        <w:pStyle w:val="Normal"/>
        <w:jc w:val="right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Приказ №_______от _________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ПЛАН МЕРОПТИЯТИЙ («дорожная карта»)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 повышению значений показателей доступности для инвалидов и лиц с ограниченными возможностями здоровья объектов и услуг в МБДОУ д/с «Теремок» п. Лев Толстой (филиал с.Новочемоданово)</w:t>
      </w:r>
      <w:r/>
    </w:p>
    <w:p>
      <w:pPr>
        <w:pStyle w:val="Normal"/>
        <w:jc w:val="center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на 2019 – 2023 годы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  <w:lang w:val="en-US"/>
        </w:rPr>
        <w:t>I</w:t>
      </w:r>
      <w:r>
        <w:rPr>
          <w:rFonts w:cs="Times New Roman" w:ascii="Times New Roman" w:hAnsi="Times New Roman"/>
          <w:sz w:val="24"/>
          <w:szCs w:val="24"/>
        </w:rPr>
        <w:t>.Общие положения («дорожная карта») МБДОУ д/с «Теремок» п. Лев Толстой (филиал с.Новочемоданово) направлен на обеспечение условий по повышению значений показателей доступности для инвалидов к объекту МБДОУ д/с «Теремок» п. Лев Толстой (филиал с.Новочемоданово) (далее - объект) и предоставляемым на нем услугам (далее - услуги) в сфере образования. План разработан с учетом требований приказа Министерства образования и науки российской федерации от 9 ноября 2915 года № 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Частью 5 статьи Федерального закона от 29.12.2012г. №273-ФЗ «Об образовании в Российской Федерации» в целях реализации прав каждого человека на образование «создают необходимые условия для получения без дискриминации качественного образования лицами с ограниченными возможностями здоровья, для коррекции нарушений развития и социальной адаптации».  Согласно указанному Федеральному закону специальные условия для получения образования подразумевают условия обучения, воспитания и развития, включающие в себя: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- использование специальных образовательных программ и методов обучения и воспитания,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- использование специальных учебников, учебных пособий и дидактических материалов,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- использование специальных технических средств средств обучения коллективного и индивидуального пользования,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- предоставление услуг ассистента (помощника), оказывающего обучающимся необходимую техническую помощь,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- проведение групповых и индивидуальных коррекционных занятий,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- обеспечение доступа в здания организаций, осуществляющих образовательную деятельность, и другие условия, без которых невозможно или затруднительно освоение образовательных программ обучающимися с ограниченными возможностями здоровья.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Получение образования детьми – инвалидами и детьми с ОВЗ является одним из основных и неотъемлемых условий социализации, обеспечения их полноценного участия в жизни общества, эффективной самореализации в различных видах профессиональной и социальной деятельности.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2.Целью «дорожной карты» является поэтапное повышение с учетом финансовых возможностей уровня доступности для инвалидов к объекту и предоставляемым на нем услугам в сфере образования, в том числе: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>-обеспечение условий доступности для инвалидов объекта в сфере образования;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- полноценная интеграция инвалидов в общество.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3. «Дорожной картой» в соответствии с приказом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 определяются: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- цели обеспечения доступности для инвалидов объектов и услуг;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- значения показателей доступности для инвалидов объектов и услуг (на период 2019 – 2023 годов);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-перечень мероприятий, реализуемых для достижения запланированных значений показателей доступности для инвалидов объектов и услуг.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4. Целями реализации «дорожной карты» являются: 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- создание условий доступности для инвалидов и других маломобильных групп населения равных возможностей доступа к объекту МБДОУ д/с «Теремок» п. Лев Толстой </w:t>
      </w:r>
      <w:r>
        <w:rPr>
          <w:rFonts w:cs="Times New Roman" w:ascii="Times New Roman" w:hAnsi="Times New Roman"/>
          <w:sz w:val="24"/>
          <w:szCs w:val="24"/>
        </w:rPr>
        <w:t xml:space="preserve">(филиал с.Новочемоданово) </w:t>
      </w: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и предоставляемым услугам, а также оказание им при этом необходимой помощи в пределах полномочий;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- установление показателей, позволяющих оценивать степень доступности для инвалидов объекта и услуг;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- оснащение объекта приспособлениями, средствами и источниками информации в доступной форме, позволяющими обеспечить доступность для инвалидов, предоставляемых на нем услуг;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- проведение паспортизации объекта и услуг, принятие и реализация решений о сроках поэтапного повышения значений показателей его доступности до уровня требований, предусмотренных законодательством Российской Федерации.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5. Для достижения заявленных целей «дорожной картой» предусмотрен перечень мероприятий, реализуемых для достижения запланированных значений показателей доступности для инвалидов к объекту и услугам в соответствии с требованиями законодательства Российской Федерации об обеспечении доступности для инвалидов объектов и услуг путем учета указанных требований при разработке проектных решений на новое строительство или реконструкцию объекта.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6. «Дорожной картой» предусматривается создание необходимых условий для решения основных проблем с обеспечением для инвалидов беспрепятственного доступа к объекту и услугам, в том числе: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- адаптация объекта с учетом реконструкции или капитального ремонта для обеспечения доступа инвалидов к объекту и услугам;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- отсутствие или неполная оснащенность объекта приспособлениями, средствами и источниками информации в доступной форме, необходимыми для получения инвалидами услуг наравне с другими лицами;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- наличие работников, предоставляющих услуги инвалидам, не прошедших инструктирование или обучение по вопросам, связанных с обеспечением их доступности и оказанием при этом помощи инвалидам, и не владеющих необходимыми для этого знаниями и навыками;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- отсутствие паспорта доступности объекта, содержащего решения об объеме и сроках проведения мероприятий по поэтапному созданию условий для беспрепятственного доступа инвалидов;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- отсутствие в административных регламентах государственных услуг (в должностных инструкциях работников) положений, определяющих их обязанности и порядок действий по оказанию инвалидам помощи и содействия в преодолении барьеров, мешающих получению ими услуг наравне с другими лицами.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«Дорожной картой» предусматривается проведение мероприятий по поэтапному повышению значений показателей, предоставляемых услуг инвалидам с учетом имеющихся у них нарушений функций организма, а также оказанию им помощи в преодолении барьеров, препятствующих получению услуг, таких как: 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- принятие МБДОУ д/с «Теремок»</w:t>
      </w:r>
      <w:r>
        <w:rPr>
          <w:rFonts w:cs="Times New Roman" w:ascii="Times New Roman" w:hAnsi="Times New Roman"/>
          <w:sz w:val="24"/>
          <w:szCs w:val="24"/>
        </w:rPr>
        <w:t xml:space="preserve"> (филиал с.Новочемоданово)</w:t>
      </w: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 нормативных правовых документов, обеспечивающих соблюдение установленных законодательством Российской</w:t>
      </w:r>
      <w:bookmarkStart w:id="2" w:name="_GoBack"/>
      <w:bookmarkEnd w:id="2"/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Федерации условий доступности объекта и услуг для инвалидов;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- организация работы по обеспечению предоставления услуг инвалидам;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- расширение перечня оказываемых услуг, доступных для лиц с ограниченными возможностями, через информационно-телекоммуникационную сеть «Интернет».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7. Планируемое повышение значений показателей доступности объектов и услуг и сроки их достижения определены в «дорожной карте», исходя из норм и требований: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- Федерального закона от 29 декабря 2012 г. №273-ФЗ «Об образовании в Российской Федерации»;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- Порядком организации и осуществления образовательной деятельности по основным общеобразовательным программам, образовательным программам дошкольного образования, утвержденным приказом Министерства образования и науки Российской Федерации от 30 августа 2013 г. № 1014 (зарегистрирован Министерством юстиции Российской Федерации 26 сентября 2013 г., регистрационный № 30038); - Федерального закона от 24 ноября 1995 г. № 181-ФЗ "О социальной защите инвалидов в Российской Федерации";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- Федерального закона от 1 декабря 2014 г. № 419-ФЗ «О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инвалидов»;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- постановления Правительства Российской Федерации от 26 декабря 2014 г. № 1521 «Об утверждении перечня национальных стандартов и сводов правил (частей таких стандартов и сводов правил), в результате применения которых на обязательной основе обеспечивается соблюдение требований Федерального закона «Технический регламент о безопасности зданий и сооружений»;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- приказа Министерства регионального развития Российской Федерации от 27 декабря 2011 г. № 605 «Об утверждении свода  правил  «СНиП  35-01-2001  «Доступность  зданий  и  сооружений  для  маломобильных  групп  населения»  (СП 59.13330.2012)»;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- приказа Министерства образования и науки Российской Федерации от 9 ноября 2015года №1309 «Об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помощи»;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8. Основные ожидаемые результаты реализации «дорожной карты»: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- поэтапное выполнение запланированных значений (показателей) доступности объекта и услуг с учетом финансовых возможностей организации, предоставляющей услуги в сфере образования;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sz w:val="20"/>
          <w:sz w:val="20"/>
          <w:szCs w:val="20"/>
          <w:rFonts w:ascii="Arial" w:hAnsi="Arial" w:eastAsia="" w:cs="Arial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- обеспечение беспрепятственного доступа инвалидов и других маломобильных групп населения к объекту и предоставляемым услугам согласно запланированным показателям 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- Реализация «дорожной карты» позволит сформировать условия для устойчивого развития доступной среды для инвалидов, повысить доступность и качество предоставляемых инвалидам услуг в сфере образования, преодолеть социальную разобщенность.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Сроки реализации Плана мероприятий «дорожной карты» – 2010–2023 годы.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Результатом реализации «дорожной карты» является повышение к 2023 году значений показателей доступности для инвалидов объектов и услуг в сфере образования.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sz w:val="24"/>
          <w:b/>
          <w:sz w:val="24"/>
          <w:b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b/>
          <w:color w:val="00000A"/>
          <w:sz w:val="24"/>
          <w:szCs w:val="24"/>
          <w:lang w:eastAsia="ru-RU"/>
        </w:rPr>
        <w:t>ПЛАН МЕРОПРИЯТИЙ («дорожная карта»)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по повышению значений показателей доступности для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sz w:val="20"/>
          <w:sz w:val="20"/>
          <w:szCs w:val="20"/>
          <w:rFonts w:ascii="Arial" w:hAnsi="Arial" w:eastAsia="" w:cs="Arial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 xml:space="preserve"> </w:t>
      </w: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инвалидов и лиц с ограниченными возможностями здоровья объектов и услуг в МБДОУ д/с «Теремок» п. Лев Толстой (филиал с.Новочемоданово)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center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ascii="Times New Roman" w:hAnsi="Times New Roman" w:eastAsiaTheme="minorEastAsia"/>
          <w:color w:val="00000A"/>
          <w:sz w:val="24"/>
          <w:szCs w:val="24"/>
          <w:lang w:eastAsia="ru-RU"/>
        </w:rPr>
        <w:t>на 2019–2023 годы.</w:t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p>
      <w:pPr>
        <w:pStyle w:val="Normal"/>
        <w:widowControl w:val="false"/>
        <w:suppressAutoHyphens w:val="true"/>
        <w:spacing w:lineRule="auto" w:line="240" w:before="0" w:after="0"/>
        <w:jc w:val="both"/>
        <w:rPr>
          <w:sz w:val="24"/>
          <w:sz w:val="24"/>
          <w:szCs w:val="24"/>
          <w:rFonts w:ascii="Times New Roman" w:hAnsi="Times New Roman" w:eastAsia="" w:cs="Times New Roman" w:eastAsiaTheme="minorEastAsia"/>
          <w:color w:val="00000A"/>
          <w:lang w:eastAsia="ru-RU"/>
        </w:rPr>
      </w:pPr>
      <w:r>
        <w:rPr>
          <w:rFonts w:eastAsia="" w:cs="Times New Roman" w:eastAsiaTheme="minorEastAsia" w:ascii="Times New Roman" w:hAnsi="Times New Roman"/>
          <w:color w:val="00000A"/>
          <w:sz w:val="24"/>
          <w:szCs w:val="24"/>
          <w:lang w:eastAsia="ru-RU"/>
        </w:rPr>
      </w:r>
      <w:r/>
    </w:p>
    <w:tbl>
      <w:tblPr>
        <w:tblStyle w:val="a3"/>
        <w:tblW w:w="9345" w:type="dxa"/>
        <w:jc w:val="left"/>
        <w:tblInd w:w="-20" w:type="dxa"/>
        <w:tblBorders/>
        <w:tblCellMar>
          <w:top w:w="0" w:type="dxa"/>
          <w:left w:w="88" w:type="dxa"/>
          <w:bottom w:w="0" w:type="dxa"/>
          <w:right w:w="108" w:type="dxa"/>
        </w:tblCellMar>
      </w:tblPr>
      <w:tblGrid>
        <w:gridCol w:w="558"/>
        <w:gridCol w:w="4114"/>
        <w:gridCol w:w="2331"/>
        <w:gridCol w:w="2341"/>
      </w:tblGrid>
      <w:tr>
        <w:trPr/>
        <w:tc>
          <w:tcPr>
            <w:tcW w:w="55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№</w:t>
            </w:r>
            <w:r/>
          </w:p>
        </w:tc>
        <w:tc>
          <w:tcPr>
            <w:tcW w:w="411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Мероприятия</w:t>
            </w:r>
            <w:r/>
          </w:p>
        </w:tc>
        <w:tc>
          <w:tcPr>
            <w:tcW w:w="233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Сроки</w:t>
            </w:r>
            <w:r/>
          </w:p>
        </w:tc>
        <w:tc>
          <w:tcPr>
            <w:tcW w:w="234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Ответственные лица</w:t>
            </w:r>
            <w:r/>
          </w:p>
        </w:tc>
      </w:tr>
      <w:tr>
        <w:trPr/>
        <w:tc>
          <w:tcPr>
            <w:tcW w:w="55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1</w:t>
            </w:r>
            <w:r/>
          </w:p>
        </w:tc>
        <w:tc>
          <w:tcPr>
            <w:tcW w:w="411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Приобретение и монтаж при входе в объект вывески с названием организации, графиком работы организации, планом здания, выполненных рельефно-точечным шрифтом Брайля и на контрастном фоне.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ПФХД на 2019г.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проработка рынка предоставляемых услуг по изготовлению и монтажу вывесок.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закупка товара, монтажные работы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акт приемки выполненных работ по монтажу вывесок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</w:tc>
        <w:tc>
          <w:tcPr>
            <w:tcW w:w="233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1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г.</w:t>
            </w:r>
            <w:r/>
          </w:p>
        </w:tc>
        <w:tc>
          <w:tcPr>
            <w:tcW w:w="234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заведующий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2.</w:t>
            </w:r>
            <w:r/>
          </w:p>
        </w:tc>
        <w:tc>
          <w:tcPr>
            <w:tcW w:w="411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Устройство стоянки автотранспортных средств для инвалидов.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ПФХД на 2020г.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- проработка рынка предоставляемых услуг по устройству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стоянки автотранспортных средств для инвалидов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-закупка,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выполнение работ по устройству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стоянки автотранспортных средств для инвалидов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- акт приемки выполненных работ по устройству 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стоянки автотранспортных средств для инвалидов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</w:tc>
        <w:tc>
          <w:tcPr>
            <w:tcW w:w="233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июнь 202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август 202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август 202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г.</w:t>
            </w:r>
            <w:r/>
          </w:p>
        </w:tc>
        <w:tc>
          <w:tcPr>
            <w:tcW w:w="234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заведующий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3</w:t>
            </w:r>
            <w:r/>
          </w:p>
        </w:tc>
        <w:tc>
          <w:tcPr>
            <w:tcW w:w="411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Приобретение и монтаж в актовом зале, помещениях, предназначенных для проведения массовых мероприятий, индукционных петель и звукоусиливающей аппаратуры.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ПФХД на 2020г.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- проработка рынка предоставляемых услуг по монтажу индукционных петель и звукоусиливающей аппаратуры 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- закупка,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выполнение работ по монтажу индукционных петель и звукоусиливающей аппаратуры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акт приемки выполненных работ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</w:tc>
        <w:tc>
          <w:tcPr>
            <w:tcW w:w="233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г.</w:t>
            </w:r>
            <w:r/>
          </w:p>
        </w:tc>
        <w:tc>
          <w:tcPr>
            <w:tcW w:w="234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заведующий 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4</w:t>
            </w:r>
            <w:r/>
          </w:p>
        </w:tc>
        <w:tc>
          <w:tcPr>
            <w:tcW w:w="411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Надлежащее размещение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ПФХД на 2021г.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проработка рынка предоставляемых услуг по закупке и монтажу оборудования и носителей информации, необходимых для обеспечения беспрепятственного доступа к объектам (местам предоставления услуг) инвалидов, имеющих стойкие расстройства функции зрения, слуха и передвижения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- закупка,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выполнение работ по монтажу 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акт приемки выполненных работ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</w:tc>
        <w:tc>
          <w:tcPr>
            <w:tcW w:w="233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</w:tc>
        <w:tc>
          <w:tcPr>
            <w:tcW w:w="234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eastAsia="ru-RU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eastAsia="ru-RU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eastAsia="ru-RU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eastAsia="ru-RU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eastAsia="ru-RU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eastAsia="ru-RU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eastAsia="ru-RU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eastAsia="ru-RU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заведующий</w:t>
            </w:r>
            <w:r/>
          </w:p>
        </w:tc>
      </w:tr>
      <w:tr>
        <w:trPr/>
        <w:tc>
          <w:tcPr>
            <w:tcW w:w="55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5</w:t>
            </w:r>
            <w:r/>
          </w:p>
        </w:tc>
        <w:tc>
          <w:tcPr>
            <w:tcW w:w="411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Устройство доступных санитарно-гигиенических помещений в филиалах. 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ПФХД на 2021г.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проработка рынка предоставляемых услуг по закупке и монтажу оборудования для устройства доступных санитарно-гигиенических помещений в филиалах</w:t>
            </w: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- закупка,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выполнение работ по монтажу 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акт приемки выполненных работ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</w:tc>
        <w:tc>
          <w:tcPr>
            <w:tcW w:w="233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2021г.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г.</w:t>
            </w:r>
            <w:r/>
          </w:p>
        </w:tc>
        <w:tc>
          <w:tcPr>
            <w:tcW w:w="234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заведующий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6</w:t>
            </w:r>
            <w:r/>
          </w:p>
        </w:tc>
        <w:tc>
          <w:tcPr>
            <w:tcW w:w="411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Создание дублирования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ПФХД на 2022г.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проработка рынка предоставляемых услуг по закупке и монтажу оборудования для дублирования необходимой для инвалидов, имеющих стойкие расстройства функции зрения, зрительной информации - звуковой информацией, а также надписей, знаков и иной текстовой и графической информации - знаками, выполненными рельефно-точечным шрифтом Брайля и на контрастном фоне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- закупка,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выполнение работ по монтажу 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акт приемки выполненных работ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</w:tc>
        <w:tc>
          <w:tcPr>
            <w:tcW w:w="233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2022г.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2022г.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2022г.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2022г.</w:t>
            </w:r>
            <w:r/>
          </w:p>
        </w:tc>
        <w:tc>
          <w:tcPr>
            <w:tcW w:w="234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eastAsia="ru-RU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eastAsia="ru-RU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заведующий</w:t>
            </w:r>
            <w:r/>
          </w:p>
        </w:tc>
      </w:tr>
      <w:tr>
        <w:trPr/>
        <w:tc>
          <w:tcPr>
            <w:tcW w:w="55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7</w:t>
            </w:r>
            <w:r/>
          </w:p>
        </w:tc>
        <w:tc>
          <w:tcPr>
            <w:tcW w:w="411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Устройство достаточной ширины дверных проемов в стенах, лестничных маршей, площадок в филиалах.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ПФХД на 2022г.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- проработка рынка предоставляемых услуг по закупке, монтажу, ремонтным работам по устройству достаточной ширины дверных проемов в стенах, лестничных маршей, площадок 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 xml:space="preserve">- закупка,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выполнение работ по монтажу 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акт приемки выполненных работ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</w:tc>
        <w:tc>
          <w:tcPr>
            <w:tcW w:w="233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2022г.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2022г.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2022г.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2022г.</w:t>
            </w:r>
            <w:r/>
          </w:p>
        </w:tc>
        <w:tc>
          <w:tcPr>
            <w:tcW w:w="234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color w:val="00000A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jc w:val="center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eastAsiaTheme="minorEastAsia" w:ascii="Times New Roman" w:hAnsi="Times New Roman"/>
                <w:color w:val="00000A"/>
                <w:sz w:val="24"/>
                <w:szCs w:val="24"/>
                <w:lang w:eastAsia="ru-RU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старший воспитатель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заведующий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</w:tc>
      </w:tr>
      <w:tr>
        <w:trPr/>
        <w:tc>
          <w:tcPr>
            <w:tcW w:w="55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8</w:t>
            </w:r>
            <w:r/>
          </w:p>
        </w:tc>
        <w:tc>
          <w:tcPr>
            <w:tcW w:w="411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Приобретение сменной кресла-коляски 1 шт.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ПФХД на 2023г.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проработка рынка предоставляемых услуг по закупке, поставки сменной кресла-коляски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eastAsia="Times New Roman" w:cs="Times New Roman" w:ascii="Times New Roman" w:hAnsi="Times New Roman"/>
                <w:color w:val="00000A"/>
                <w:sz w:val="24"/>
                <w:szCs w:val="24"/>
              </w:rPr>
              <w:t>- закупка</w:t>
            </w: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 xml:space="preserve"> 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 акт приемки выполненных работ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</w:tc>
        <w:tc>
          <w:tcPr>
            <w:tcW w:w="233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</w:t>
            </w:r>
            <w:r/>
          </w:p>
        </w:tc>
        <w:tc>
          <w:tcPr>
            <w:tcW w:w="234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</w:tc>
      </w:tr>
      <w:tr>
        <w:trPr>
          <w:trHeight w:val="1932" w:hRule="atLeast"/>
        </w:trPr>
        <w:tc>
          <w:tcPr>
            <w:tcW w:w="558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9</w:t>
            </w:r>
            <w:r/>
          </w:p>
        </w:tc>
        <w:tc>
          <w:tcPr>
            <w:tcW w:w="4114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Предоставление услуг тьютора</w:t>
            </w:r>
            <w:r/>
          </w:p>
          <w:p>
            <w:pPr>
              <w:pStyle w:val="Normal"/>
              <w:widowControl w:val="false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eastAsia="" w:cs="Times New Roman" w:eastAsiaTheme="minorEastAsia"/>
                <w:color w:val="00000A"/>
                <w:lang w:eastAsia="ru-RU"/>
              </w:rPr>
            </w:pPr>
            <w:r>
              <w:rPr>
                <w:rFonts w:eastAsia="" w:cs="Times New Roman" w:ascii="Times New Roman" w:hAnsi="Times New Roman" w:eastAsiaTheme="minorEastAsia"/>
                <w:color w:val="00000A"/>
                <w:sz w:val="24"/>
                <w:szCs w:val="24"/>
                <w:lang w:eastAsia="ru-RU"/>
              </w:rPr>
              <w:t>Предоставление инвалидам по слуху при необходимости услуги с использованием русского жестового языка, включая обеспечение допуска на объект сурдопереводчика, тифлопереводчика</w:t>
            </w:r>
            <w:r/>
          </w:p>
        </w:tc>
        <w:tc>
          <w:tcPr>
            <w:tcW w:w="233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</w:tc>
        <w:tc>
          <w:tcPr>
            <w:tcW w:w="2341" w:type="dxa"/>
            <w:tcBorders/>
            <w:shd w:color="auto" w:fill="auto" w:val="clear"/>
            <w:tcMar>
              <w:left w:w="88" w:type="dxa"/>
            </w:tcMar>
          </w:tcPr>
          <w:p>
            <w:pPr>
              <w:pStyle w:val="Normal"/>
              <w:suppressAutoHyphens w:val="true"/>
              <w:spacing w:lineRule="auto" w:line="240" w:before="0" w:after="0"/>
              <w:rPr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  <w:t>-</w:t>
            </w:r>
            <w:r/>
          </w:p>
          <w:p>
            <w:pPr>
              <w:pStyle w:val="Normal"/>
              <w:suppressAutoHyphens w:val="true"/>
              <w:spacing w:lineRule="auto" w:line="240" w:before="0" w:after="0"/>
              <w:rPr>
                <w:sz w:val="24"/>
                <w:sz w:val="24"/>
                <w:szCs w:val="24"/>
                <w:rFonts w:ascii="Times New Roman" w:hAnsi="Times New Roman" w:cs="Times New Roman"/>
                <w:color w:val="00000A"/>
              </w:rPr>
            </w:pPr>
            <w:r>
              <w:rPr>
                <w:rFonts w:cs="Times New Roman" w:ascii="Times New Roman" w:hAnsi="Times New Roman"/>
                <w:color w:val="00000A"/>
                <w:sz w:val="24"/>
                <w:szCs w:val="24"/>
              </w:rPr>
            </w:r>
            <w:r/>
          </w:p>
        </w:tc>
      </w:tr>
    </w:tbl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  <w:t xml:space="preserve"> </w:t>
      </w:r>
      <w:r/>
    </w:p>
    <w:p>
      <w:pPr>
        <w:pStyle w:val="Normal"/>
        <w:jc w:val="both"/>
        <w:rPr>
          <w:sz w:val="24"/>
          <w:sz w:val="24"/>
          <w:szCs w:val="24"/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  <w:szCs w:val="24"/>
        </w:rPr>
      </w:r>
      <w:r/>
    </w:p>
    <w:p>
      <w:pPr>
        <w:pStyle w:val="Normal"/>
        <w:jc w:val="both"/>
        <w:rPr/>
      </w:pPr>
      <w:r>
        <w:rPr/>
      </w:r>
      <w:r/>
    </w:p>
    <w:sectPr>
      <w:type w:val="nextPage"/>
      <w:pgSz w:w="11906" w:h="16838"/>
      <w:pgMar w:left="1701" w:right="850" w:header="0" w:top="1134" w:footer="0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pacing w:lineRule="auto" w:line="256"/>
      </w:pPr>
    </w:pPrDefault>
  </w:docDefaults>
  <w:latentStyles w:count="371" w:defQFormat="0" w:defUnhideWhenUsed="0" w:defSemiHidden="0" w:defUIPriority="99" w:defLockedState="0">
    <w:lsdException w:qFormat="1" w:uiPriority="0" w:name="Normal"/>
    <w:lsdException w:qFormat="1" w:uiPriority="9" w:name="heading 1"/>
    <w:lsdException w:qFormat="1" w:semiHidden="1" w:unhideWhenUsed="1" w:uiPriority="9" w:name="heading 2"/>
    <w:lsdException w:qFormat="1" w:semiHidden="1" w:unhideWhenUsed="1" w:uiPriority="9" w:name="heading 3"/>
    <w:lsdException w:qFormat="1" w:semiHidden="1" w:unhideWhenUsed="1" w:uiPriority="9" w:name="heading 4"/>
    <w:lsdException w:qFormat="1" w:semiHidden="1" w:unhideWhenUsed="1" w:uiPriority="9" w:name="heading 5"/>
    <w:lsdException w:qFormat="1" w:semiHidden="1" w:unhideWhenUsed="1" w:uiPriority="9" w:name="heading 6"/>
    <w:lsdException w:qFormat="1" w:semiHidden="1" w:unhideWhenUsed="1" w:uiPriority="9" w:name="heading 7"/>
    <w:lsdException w:qFormat="1" w:semiHidden="1" w:unhideWhenUsed="1" w:uiPriority="9" w:name="heading 8"/>
    <w:lsdException w:qFormat="1" w:semiHidden="1" w:unhideWhenUsed="1" w:uiPriority="9" w:name="heading 9"/>
    <w:lsdException w:semiHidden="1" w:unhideWhenUsed="1" w:name="index 1"/>
    <w:lsdException w:semiHidden="1" w:unhideWhenUsed="1" w:name="index 2"/>
    <w:lsdException w:semiHidden="1" w:unhideWhenUsed="1" w:name="index 3"/>
    <w:lsdException w:semiHidden="1" w:unhideWhenUsed="1" w:name="index 4"/>
    <w:lsdException w:semiHidden="1" w:unhideWhenUsed="1" w:name="index 5"/>
    <w:lsdException w:semiHidden="1" w:unhideWhenUsed="1" w:name="index 6"/>
    <w:lsdException w:semiHidden="1" w:unhideWhenUsed="1" w:name="index 7"/>
    <w:lsdException w:semiHidden="1" w:unhideWhenUsed="1" w:name="index 8"/>
    <w:lsdException w:semiHidden="1" w:unhideWhenUsed="1" w:name="index 9"/>
    <w:lsdException w:semiHidden="1" w:unhideWhenUsed="1" w:uiPriority="39" w:name="toc 1"/>
    <w:lsdException w:semiHidden="1" w:unhideWhenUsed="1" w:uiPriority="39" w:name="toc 2"/>
    <w:lsdException w:semiHidden="1" w:unhideWhenUsed="1" w:uiPriority="39" w:name="toc 3"/>
    <w:lsdException w:semiHidden="1" w:unhideWhenUsed="1" w:uiPriority="39" w:name="toc 4"/>
    <w:lsdException w:semiHidden="1" w:unhideWhenUsed="1" w:uiPriority="39" w:name="toc 5"/>
    <w:lsdException w:semiHidden="1" w:unhideWhenUsed="1" w:uiPriority="39" w:name="toc 6"/>
    <w:lsdException w:semiHidden="1" w:unhideWhenUsed="1" w:uiPriority="39" w:name="toc 7"/>
    <w:lsdException w:semiHidden="1" w:unhideWhenUsed="1" w:uiPriority="39" w:name="toc 8"/>
    <w:lsdException w:semiHidden="1" w:unhideWhenUsed="1" w:uiPriority="39" w:name="toc 9"/>
    <w:lsdException w:semiHidden="1" w:unhideWhenUsed="1" w:name="Normal Indent"/>
    <w:lsdException w:semiHidden="1" w:unhideWhenUsed="1" w:name="footnote text"/>
    <w:lsdException w:semiHidden="1" w:unhideWhenUsed="1" w:name="annotation text"/>
    <w:lsdException w:semiHidden="1" w:unhideWhenUsed="1" w:name="header"/>
    <w:lsdException w:semiHidden="1" w:unhideWhenUsed="1" w:name="footer"/>
    <w:lsdException w:semiHidden="1" w:unhideWhenUsed="1" w:name="index heading"/>
    <w:lsdException w:qFormat="1" w:semiHidden="1" w:unhideWhenUsed="1" w:uiPriority="35" w:name="caption"/>
    <w:lsdException w:semiHidden="1" w:unhideWhenUsed="1" w:name="table of figures"/>
    <w:lsdException w:semiHidden="1" w:unhideWhenUsed="1" w:name="envelope address"/>
    <w:lsdException w:semiHidden="1" w:unhideWhenUsed="1" w:name="envelope return"/>
    <w:lsdException w:semiHidden="1" w:unhideWhenUsed="1" w:name="footnote reference"/>
    <w:lsdException w:semiHidden="1" w:unhideWhenUsed="1" w:name="annotation reference"/>
    <w:lsdException w:semiHidden="1" w:unhideWhenUsed="1" w:name="line number"/>
    <w:lsdException w:semiHidden="1" w:unhideWhenUsed="1" w:name="page number"/>
    <w:lsdException w:semiHidden="1" w:unhideWhenUsed="1" w:name="endnote reference"/>
    <w:lsdException w:semiHidden="1" w:unhideWhenUsed="1" w:name="endnote text"/>
    <w:lsdException w:semiHidden="1" w:unhideWhenUsed="1" w:name="table of authorities"/>
    <w:lsdException w:semiHidden="1" w:unhideWhenUsed="1" w:name="macro"/>
    <w:lsdException w:semiHidden="1" w:unhideWhenUsed="1" w:name="toa heading"/>
    <w:lsdException w:semiHidden="1" w:unhideWhenUsed="1" w:name="List"/>
    <w:lsdException w:semiHidden="1" w:unhideWhenUsed="1" w:name="List Bullet"/>
    <w:lsdException w:semiHidden="1" w:unhideWhenUsed="1" w:name="List Number"/>
    <w:lsdException w:semiHidden="1" w:unhideWhenUsed="1" w:name="List 2"/>
    <w:lsdException w:semiHidden="1" w:unhideWhenUsed="1" w:name="List 3"/>
    <w:lsdException w:semiHidden="1" w:unhideWhenUsed="1" w:name="List 4"/>
    <w:lsdException w:semiHidden="1" w:unhideWhenUsed="1" w:name="List 5"/>
    <w:lsdException w:semiHidden="1" w:unhideWhenUsed="1" w:name="List Bullet 2"/>
    <w:lsdException w:semiHidden="1" w:unhideWhenUsed="1" w:name="List Bullet 3"/>
    <w:lsdException w:semiHidden="1" w:unhideWhenUsed="1" w:name="List Bullet 4"/>
    <w:lsdException w:semiHidden="1" w:unhideWhenUsed="1" w:name="List Bullet 5"/>
    <w:lsdException w:semiHidden="1" w:unhideWhenUsed="1" w:name="List Number 2"/>
    <w:lsdException w:semiHidden="1" w:unhideWhenUsed="1" w:name="List Number 3"/>
    <w:lsdException w:semiHidden="1" w:unhideWhenUsed="1" w:name="List Number 4"/>
    <w:lsdException w:semiHidden="1" w:unhideWhenUsed="1" w:name="List Number 5"/>
    <w:lsdException w:qFormat="1" w:uiPriority="10" w:name="Title"/>
    <w:lsdException w:semiHidden="1" w:unhideWhenUsed="1" w:name="Closing"/>
    <w:lsdException w:semiHidden="1" w:unhideWhenUsed="1" w:name="Signature"/>
    <w:lsdException w:semiHidden="1" w:unhideWhenUsed="1" w:uiPriority="1" w:name="Default Paragraph Font"/>
    <w:lsdException w:semiHidden="1" w:unhideWhenUsed="1" w:name="Body Text"/>
    <w:lsdException w:semiHidden="1" w:unhideWhenUsed="1" w:name="Body Text Indent"/>
    <w:lsdException w:semiHidden="1" w:unhideWhenUsed="1" w:name="List Continue"/>
    <w:lsdException w:semiHidden="1" w:unhideWhenUsed="1" w:name="List Continue 2"/>
    <w:lsdException w:semiHidden="1" w:unhideWhenUsed="1" w:name="List Continue 3"/>
    <w:lsdException w:semiHidden="1" w:unhideWhenUsed="1" w:name="List Continue 4"/>
    <w:lsdException w:semiHidden="1" w:unhideWhenUsed="1" w:name="List Continue 5"/>
    <w:lsdException w:semiHidden="1" w:unhideWhenUsed="1" w:name="Message Header"/>
    <w:lsdException w:qFormat="1" w:uiPriority="11" w:name="Subtitle"/>
    <w:lsdException w:semiHidden="1" w:unhideWhenUsed="1" w:name="Salutation"/>
    <w:lsdException w:semiHidden="1" w:unhideWhenUsed="1" w:name="Date"/>
    <w:lsdException w:semiHidden="1" w:unhideWhenUsed="1" w:name="Body Text First Indent"/>
    <w:lsdException w:semiHidden="1" w:unhideWhenUsed="1" w:name="Body Text First Indent 2"/>
    <w:lsdException w:semiHidden="1" w:unhideWhenUsed="1" w:name="Note Heading"/>
    <w:lsdException w:semiHidden="1" w:unhideWhenUsed="1" w:name="Body Text 2"/>
    <w:lsdException w:semiHidden="1" w:unhideWhenUsed="1" w:name="Body Text 3"/>
    <w:lsdException w:semiHidden="1" w:unhideWhenUsed="1" w:name="Body Text Indent 2"/>
    <w:lsdException w:semiHidden="1" w:unhideWhenUsed="1" w:name="Body Text Indent 3"/>
    <w:lsdException w:semiHidden="1" w:unhideWhenUsed="1" w:name="Block Text"/>
    <w:lsdException w:semiHidden="1" w:unhideWhenUsed="1" w:name="Hyperlink"/>
    <w:lsdException w:semiHidden="1" w:unhideWhenUsed="1" w:name="FollowedHyperlink"/>
    <w:lsdException w:qFormat="1" w:uiPriority="22" w:name="Strong"/>
    <w:lsdException w:qFormat="1" w:uiPriority="20" w:name="Emphasis"/>
    <w:lsdException w:semiHidden="1" w:unhideWhenUsed="1" w:name="Document Map"/>
    <w:lsdException w:semiHidden="1" w:unhideWhenUsed="1" w:name="Plain Text"/>
    <w:lsdException w:semiHidden="1" w:unhideWhenUsed="1" w:name="E-mail Signature"/>
    <w:lsdException w:semiHidden="1" w:unhideWhenUsed="1" w:name="HTML Top of Form"/>
    <w:lsdException w:semiHidden="1" w:unhideWhenUsed="1" w:name="HTML Bottom of Form"/>
    <w:lsdException w:semiHidden="1" w:unhideWhenUsed="1" w:name="Normal (Web)"/>
    <w:lsdException w:semiHidden="1" w:unhideWhenUsed="1" w:name="HTML Acronym"/>
    <w:lsdException w:semiHidden="1" w:unhideWhenUsed="1" w:name="HTML Address"/>
    <w:lsdException w:semiHidden="1" w:unhideWhenUsed="1" w:name="HTML Cite"/>
    <w:lsdException w:semiHidden="1" w:unhideWhenUsed="1" w:name="HTML Code"/>
    <w:lsdException w:semiHidden="1" w:unhideWhenUsed="1" w:name="HTML Definition"/>
    <w:lsdException w:semiHidden="1" w:unhideWhenUsed="1" w:name="HTML Keyboard"/>
    <w:lsdException w:semiHidden="1" w:unhideWhenUsed="1" w:name="HTML Preformatted"/>
    <w:lsdException w:semiHidden="1" w:unhideWhenUsed="1" w:name="HTML Sample"/>
    <w:lsdException w:semiHidden="1" w:unhideWhenUsed="1" w:name="HTML Typewriter"/>
    <w:lsdException w:semiHidden="1" w:unhideWhenUsed="1" w:name="HTML Variable"/>
    <w:lsdException w:semiHidden="1" w:unhideWhenUsed="1" w:name="Normal Table"/>
    <w:lsdException w:semiHidden="1" w:unhideWhenUsed="1" w:name="annotation subject"/>
    <w:lsdException w:semiHidden="1" w:unhideWhenUsed="1" w:name="No List"/>
    <w:lsdException w:semiHidden="1" w:unhideWhenUsed="1" w:name="Outline List 1"/>
    <w:lsdException w:semiHidden="1" w:unhideWhenUsed="1" w:name="Outline List 2"/>
    <w:lsdException w:semiHidden="1" w:unhideWhenUsed="1" w:name="Outline List 3"/>
    <w:lsdException w:semiHidden="1" w:unhideWhenUsed="1" w:name="Table Simple 1"/>
    <w:lsdException w:semiHidden="1" w:unhideWhenUsed="1" w:name="Table Simple 2"/>
    <w:lsdException w:semiHidden="1" w:unhideWhenUsed="1" w:name="Table Simple 3"/>
    <w:lsdException w:semiHidden="1" w:unhideWhenUsed="1" w:name="Table Classic 1"/>
    <w:lsdException w:semiHidden="1" w:unhideWhenUsed="1" w:name="Table Classic 2"/>
    <w:lsdException w:semiHidden="1" w:unhideWhenUsed="1" w:name="Table Classic 3"/>
    <w:lsdException w:semiHidden="1" w:unhideWhenUsed="1" w:name="Table Classic 4"/>
    <w:lsdException w:semiHidden="1" w:unhideWhenUsed="1" w:name="Table Colorful 1"/>
    <w:lsdException w:semiHidden="1" w:unhideWhenUsed="1" w:name="Table Colorful 2"/>
    <w:lsdException w:semiHidden="1" w:unhideWhenUsed="1" w:name="Table Colorful 3"/>
    <w:lsdException w:semiHidden="1" w:unhideWhenUsed="1" w:name="Table Columns 1"/>
    <w:lsdException w:semiHidden="1" w:unhideWhenUsed="1" w:name="Table Columns 2"/>
    <w:lsdException w:semiHidden="1" w:unhideWhenUsed="1" w:name="Table Columns 3"/>
    <w:lsdException w:semiHidden="1" w:unhideWhenUsed="1" w:name="Table Columns 4"/>
    <w:lsdException w:semiHidden="1" w:unhideWhenUsed="1" w:name="Table Columns 5"/>
    <w:lsdException w:semiHidden="1" w:unhideWhenUsed="1" w:name="Table Grid 1"/>
    <w:lsdException w:semiHidden="1" w:unhideWhenUsed="1" w:name="Table Grid 2"/>
    <w:lsdException w:semiHidden="1" w:unhideWhenUsed="1" w:name="Table Grid 3"/>
    <w:lsdException w:semiHidden="1" w:unhideWhenUsed="1" w:name="Table Grid 4"/>
    <w:lsdException w:semiHidden="1" w:unhideWhenUsed="1" w:name="Table Grid 5"/>
    <w:lsdException w:semiHidden="1" w:unhideWhenUsed="1" w:name="Table Grid 6"/>
    <w:lsdException w:semiHidden="1" w:unhideWhenUsed="1" w:name="Table Grid 7"/>
    <w:lsdException w:semiHidden="1" w:unhideWhenUsed="1" w:name="Table Grid 8"/>
    <w:lsdException w:semiHidden="1" w:unhideWhenUsed="1" w:name="Table List 1"/>
    <w:lsdException w:semiHidden="1" w:unhideWhenUsed="1" w:name="Table List 2"/>
    <w:lsdException w:semiHidden="1" w:unhideWhenUsed="1" w:name="Table List 3"/>
    <w:lsdException w:semiHidden="1" w:unhideWhenUsed="1" w:name="Table List 4"/>
    <w:lsdException w:semiHidden="1" w:unhideWhenUsed="1" w:name="Table List 5"/>
    <w:lsdException w:semiHidden="1" w:unhideWhenUsed="1" w:name="Table List 6"/>
    <w:lsdException w:semiHidden="1" w:unhideWhenUsed="1" w:name="Table List 7"/>
    <w:lsdException w:semiHidden="1" w:unhideWhenUsed="1" w:name="Table List 8"/>
    <w:lsdException w:semiHidden="1" w:unhideWhenUsed="1" w:name="Table 3D effects 1"/>
    <w:lsdException w:semiHidden="1" w:unhideWhenUsed="1" w:name="Table 3D effects 2"/>
    <w:lsdException w:semiHidden="1" w:unhideWhenUsed="1" w:name="Table 3D effects 3"/>
    <w:lsdException w:semiHidden="1" w:unhideWhenUsed="1" w:name="Table Contemporary"/>
    <w:lsdException w:semiHidden="1" w:unhideWhenUsed="1" w:name="Table Elegant"/>
    <w:lsdException w:semiHidden="1" w:unhideWhenUsed="1" w:name="Table Professional"/>
    <w:lsdException w:semiHidden="1" w:unhideWhenUsed="1" w:name="Table Subtle 1"/>
    <w:lsdException w:semiHidden="1" w:unhideWhenUsed="1" w:name="Table Subtle 2"/>
    <w:lsdException w:semiHidden="1" w:unhideWhenUsed="1" w:name="Table Web 1"/>
    <w:lsdException w:semiHidden="1" w:unhideWhenUsed="1" w:name="Table Web 2"/>
    <w:lsdException w:semiHidden="1" w:unhideWhenUsed="1" w:name="Table Web 3"/>
    <w:lsdException w:semiHidden="1" w:unhideWhenUsed="1" w:name="Balloon Text"/>
    <w:lsdException w:uiPriority="39" w:name="Table Grid"/>
    <w:lsdException w:semiHidden="1" w:unhideWhenUsed="1" w:name="Table Theme"/>
    <w:lsdException w:semiHidden="1" w:name="Placeholder Text"/>
    <w:lsdException w:qFormat="1" w:uiPriority="1" w:name="No Spacing"/>
    <w:lsdException w:uiPriority="60" w:name="Light Shading"/>
    <w:lsdException w:uiPriority="61" w:name="Light List"/>
    <w:lsdException w:uiPriority="62" w:name="Light Grid"/>
    <w:lsdException w:uiPriority="63" w:name="Medium Shading 1"/>
    <w:lsdException w:uiPriority="64" w:name="Medium Shading 2"/>
    <w:lsdException w:uiPriority="65" w:name="Medium List 1"/>
    <w:lsdException w:uiPriority="66" w:name="Medium List 2"/>
    <w:lsdException w:uiPriority="67" w:name="Medium Grid 1"/>
    <w:lsdException w:uiPriority="68" w:name="Medium Grid 2"/>
    <w:lsdException w:uiPriority="69" w:name="Medium Grid 3"/>
    <w:lsdException w:uiPriority="70" w:name="Dark List"/>
    <w:lsdException w:uiPriority="71" w:name="Colorful Shading"/>
    <w:lsdException w:uiPriority="72" w:name="Colorful List"/>
    <w:lsdException w:uiPriority="73" w:name="Colorful Grid"/>
    <w:lsdException w:uiPriority="60" w:name="Light Shading Accent 1"/>
    <w:lsdException w:uiPriority="61" w:name="Light List Accent 1"/>
    <w:lsdException w:uiPriority="62" w:name="Light Grid Accent 1"/>
    <w:lsdException w:uiPriority="63" w:name="Medium Shading 1 Accent 1"/>
    <w:lsdException w:uiPriority="64" w:name="Medium Shading 2 Accent 1"/>
    <w:lsdException w:uiPriority="65" w:name="Medium List 1 Accent 1"/>
    <w:lsdException w:semiHidden="1" w:name="Revision"/>
    <w:lsdException w:qFormat="1" w:uiPriority="34" w:name="List Paragraph"/>
    <w:lsdException w:qFormat="1" w:uiPriority="29" w:name="Quote"/>
    <w:lsdException w:qFormat="1" w:uiPriority="30" w:name="Intense Quote"/>
    <w:lsdException w:uiPriority="66" w:name="Medium List 2 Accent 1"/>
    <w:lsdException w:uiPriority="67" w:name="Medium Grid 1 Accent 1"/>
    <w:lsdException w:uiPriority="68" w:name="Medium Grid 2 Accent 1"/>
    <w:lsdException w:uiPriority="69" w:name="Medium Grid 3 Accent 1"/>
    <w:lsdException w:uiPriority="70" w:name="Dark List Accent 1"/>
    <w:lsdException w:uiPriority="71" w:name="Colorful Shading Accent 1"/>
    <w:lsdException w:uiPriority="72" w:name="Colorful List Accent 1"/>
    <w:lsdException w:uiPriority="73" w:name="Colorful Grid Accent 1"/>
    <w:lsdException w:uiPriority="60" w:name="Light Shading Accent 2"/>
    <w:lsdException w:uiPriority="61" w:name="Light List Accent 2"/>
    <w:lsdException w:uiPriority="62" w:name="Light Grid Accent 2"/>
    <w:lsdException w:uiPriority="63" w:name="Medium Shading 1 Accent 2"/>
    <w:lsdException w:uiPriority="64" w:name="Medium Shading 2 Accent 2"/>
    <w:lsdException w:uiPriority="65" w:name="Medium List 1 Accent 2"/>
    <w:lsdException w:uiPriority="66" w:name="Medium List 2 Accent 2"/>
    <w:lsdException w:uiPriority="67" w:name="Medium Grid 1 Accent 2"/>
    <w:lsdException w:uiPriority="68" w:name="Medium Grid 2 Accent 2"/>
    <w:lsdException w:uiPriority="69" w:name="Medium Grid 3 Accent 2"/>
    <w:lsdException w:uiPriority="70" w:name="Dark List Accent 2"/>
    <w:lsdException w:uiPriority="71" w:name="Colorful Shading Accent 2"/>
    <w:lsdException w:uiPriority="72" w:name="Colorful List Accent 2"/>
    <w:lsdException w:uiPriority="73" w:name="Colorful Grid Accent 2"/>
    <w:lsdException w:uiPriority="60" w:name="Light Shading Accent 3"/>
    <w:lsdException w:uiPriority="61" w:name="Light List Accent 3"/>
    <w:lsdException w:uiPriority="62" w:name="Light Grid Accent 3"/>
    <w:lsdException w:uiPriority="63" w:name="Medium Shading 1 Accent 3"/>
    <w:lsdException w:uiPriority="64" w:name="Medium Shading 2 Accent 3"/>
    <w:lsdException w:uiPriority="65" w:name="Medium List 1 Accent 3"/>
    <w:lsdException w:uiPriority="66" w:name="Medium List 2 Accent 3"/>
    <w:lsdException w:uiPriority="67" w:name="Medium Grid 1 Accent 3"/>
    <w:lsdException w:uiPriority="68" w:name="Medium Grid 2 Accent 3"/>
    <w:lsdException w:uiPriority="69" w:name="Medium Grid 3 Accent 3"/>
    <w:lsdException w:uiPriority="70" w:name="Dark List Accent 3"/>
    <w:lsdException w:uiPriority="71" w:name="Colorful Shading Accent 3"/>
    <w:lsdException w:uiPriority="72" w:name="Colorful List Accent 3"/>
    <w:lsdException w:uiPriority="73" w:name="Colorful Grid Accent 3"/>
    <w:lsdException w:uiPriority="60" w:name="Light Shading Accent 4"/>
    <w:lsdException w:uiPriority="61" w:name="Light List Accent 4"/>
    <w:lsdException w:uiPriority="62" w:name="Light Grid Accent 4"/>
    <w:lsdException w:uiPriority="63" w:name="Medium Shading 1 Accent 4"/>
    <w:lsdException w:uiPriority="64" w:name="Medium Shading 2 Accent 4"/>
    <w:lsdException w:uiPriority="65" w:name="Medium List 1 Accent 4"/>
    <w:lsdException w:uiPriority="66" w:name="Medium List 2 Accent 4"/>
    <w:lsdException w:uiPriority="67" w:name="Medium Grid 1 Accent 4"/>
    <w:lsdException w:uiPriority="68" w:name="Medium Grid 2 Accent 4"/>
    <w:lsdException w:uiPriority="69" w:name="Medium Grid 3 Accent 4"/>
    <w:lsdException w:uiPriority="70" w:name="Dark List Accent 4"/>
    <w:lsdException w:uiPriority="71" w:name="Colorful Shading Accent 4"/>
    <w:lsdException w:uiPriority="72" w:name="Colorful List Accent 4"/>
    <w:lsdException w:uiPriority="73" w:name="Colorful Grid Accent 4"/>
    <w:lsdException w:uiPriority="60" w:name="Light Shading Accent 5"/>
    <w:lsdException w:uiPriority="61" w:name="Light List Accent 5"/>
    <w:lsdException w:uiPriority="62" w:name="Light Grid Accent 5"/>
    <w:lsdException w:uiPriority="63" w:name="Medium Shading 1 Accent 5"/>
    <w:lsdException w:uiPriority="64" w:name="Medium Shading 2 Accent 5"/>
    <w:lsdException w:uiPriority="65" w:name="Medium List 1 Accent 5"/>
    <w:lsdException w:uiPriority="66" w:name="Medium List 2 Accent 5"/>
    <w:lsdException w:uiPriority="67" w:name="Medium Grid 1 Accent 5"/>
    <w:lsdException w:uiPriority="68" w:name="Medium Grid 2 Accent 5"/>
    <w:lsdException w:uiPriority="69" w:name="Medium Grid 3 Accent 5"/>
    <w:lsdException w:uiPriority="70" w:name="Dark List Accent 5"/>
    <w:lsdException w:uiPriority="71" w:name="Colorful Shading Accent 5"/>
    <w:lsdException w:uiPriority="72" w:name="Colorful List Accent 5"/>
    <w:lsdException w:uiPriority="73" w:name="Colorful Grid Accent 5"/>
    <w:lsdException w:uiPriority="60" w:name="Light Shading Accent 6"/>
    <w:lsdException w:uiPriority="61" w:name="Light List Accent 6"/>
    <w:lsdException w:uiPriority="62" w:name="Light Grid Accent 6"/>
    <w:lsdException w:uiPriority="63" w:name="Medium Shading 1 Accent 6"/>
    <w:lsdException w:uiPriority="64" w:name="Medium Shading 2 Accent 6"/>
    <w:lsdException w:uiPriority="65" w:name="Medium List 1 Accent 6"/>
    <w:lsdException w:uiPriority="66" w:name="Medium List 2 Accent 6"/>
    <w:lsdException w:uiPriority="67" w:name="Medium Grid 1 Accent 6"/>
    <w:lsdException w:uiPriority="68" w:name="Medium Grid 2 Accent 6"/>
    <w:lsdException w:uiPriority="69" w:name="Medium Grid 3 Accent 6"/>
    <w:lsdException w:uiPriority="70" w:name="Dark List Accent 6"/>
    <w:lsdException w:uiPriority="71" w:name="Colorful Shading Accent 6"/>
    <w:lsdException w:uiPriority="72" w:name="Colorful List Accent 6"/>
    <w:lsdException w:uiPriority="73" w:name="Colorful Grid Accent 6"/>
    <w:lsdException w:qFormat="1" w:uiPriority="19" w:name="Subtle Emphasis"/>
    <w:lsdException w:qFormat="1" w:uiPriority="21" w:name="Intense Emphasis"/>
    <w:lsdException w:qFormat="1" w:uiPriority="31" w:name="Subtle Reference"/>
    <w:lsdException w:qFormat="1" w:uiPriority="32" w:name="Intense Reference"/>
    <w:lsdException w:qFormat="1" w:uiPriority="33" w:name="Book Title"/>
    <w:lsdException w:semiHidden="1" w:unhideWhenUsed="1" w:uiPriority="37" w:name="Bibliography"/>
    <w:lsdException w:qFormat="1" w:semiHidden="1" w:unhideWhenUsed="1" w:uiPriority="39" w:name="TOC Heading"/>
    <w:lsdException w:uiPriority="41" w:name="Plain Table 1"/>
    <w:lsdException w:uiPriority="42" w:name="Plain Table 2"/>
    <w:lsdException w:uiPriority="43" w:name="Plain Table 3"/>
    <w:lsdException w:uiPriority="44" w:name="Plain Table 4"/>
    <w:lsdException w:uiPriority="45" w:name="Plain Table 5"/>
    <w:lsdException w:uiPriority="40" w:name="Grid Table Light"/>
    <w:lsdException w:uiPriority="46" w:name="Grid Table 1 Light"/>
    <w:lsdException w:uiPriority="47" w:name="Grid Table 2"/>
    <w:lsdException w:uiPriority="48" w:name="Grid Table 3"/>
    <w:lsdException w:uiPriority="49" w:name="Grid Table 4"/>
    <w:lsdException w:uiPriority="50" w:name="Grid Table 5 Dark"/>
    <w:lsdException w:uiPriority="51" w:name="Grid Table 6 Colorful"/>
    <w:lsdException w:uiPriority="52" w:name="Grid Table 7 Colorful"/>
    <w:lsdException w:uiPriority="46" w:name="Grid Table 1 Light Accent 1"/>
    <w:lsdException w:uiPriority="47" w:name="Grid Table 2 Accent 1"/>
    <w:lsdException w:uiPriority="48" w:name="Grid Table 3 Accent 1"/>
    <w:lsdException w:uiPriority="49" w:name="Grid Table 4 Accent 1"/>
    <w:lsdException w:uiPriority="50" w:name="Grid Table 5 Dark Accent 1"/>
    <w:lsdException w:uiPriority="51" w:name="Grid Table 6 Colorful Accent 1"/>
    <w:lsdException w:uiPriority="52" w:name="Grid Table 7 Colorful Accent 1"/>
    <w:lsdException w:uiPriority="46" w:name="Grid Table 1 Light Accent 2"/>
    <w:lsdException w:uiPriority="47" w:name="Grid Table 2 Accent 2"/>
    <w:lsdException w:uiPriority="48" w:name="Grid Table 3 Accent 2"/>
    <w:lsdException w:uiPriority="49" w:name="Grid Table 4 Accent 2"/>
    <w:lsdException w:uiPriority="50" w:name="Grid Table 5 Dark Accent 2"/>
    <w:lsdException w:uiPriority="51" w:name="Grid Table 6 Colorful Accent 2"/>
    <w:lsdException w:uiPriority="52" w:name="Grid Table 7 Colorful Accent 2"/>
    <w:lsdException w:uiPriority="46" w:name="Grid Table 1 Light Accent 3"/>
    <w:lsdException w:uiPriority="47" w:name="Grid Table 2 Accent 3"/>
    <w:lsdException w:uiPriority="48" w:name="Grid Table 3 Accent 3"/>
    <w:lsdException w:uiPriority="49" w:name="Grid Table 4 Accent 3"/>
    <w:lsdException w:uiPriority="50" w:name="Grid Table 5 Dark Accent 3"/>
    <w:lsdException w:uiPriority="51" w:name="Grid Table 6 Colorful Accent 3"/>
    <w:lsdException w:uiPriority="52" w:name="Grid Table 7 Colorful Accent 3"/>
    <w:lsdException w:uiPriority="46" w:name="Grid Table 1 Light Accent 4"/>
    <w:lsdException w:uiPriority="47" w:name="Grid Table 2 Accent 4"/>
    <w:lsdException w:uiPriority="48" w:name="Grid Table 3 Accent 4"/>
    <w:lsdException w:uiPriority="49" w:name="Grid Table 4 Accent 4"/>
    <w:lsdException w:uiPriority="50" w:name="Grid Table 5 Dark Accent 4"/>
    <w:lsdException w:uiPriority="51" w:name="Grid Table 6 Colorful Accent 4"/>
    <w:lsdException w:uiPriority="52" w:name="Grid Table 7 Colorful Accent 4"/>
    <w:lsdException w:uiPriority="46" w:name="Grid Table 1 Light Accent 5"/>
    <w:lsdException w:uiPriority="47" w:name="Grid Table 2 Accent 5"/>
    <w:lsdException w:uiPriority="48" w:name="Grid Table 3 Accent 5"/>
    <w:lsdException w:uiPriority="49" w:name="Grid Table 4 Accent 5"/>
    <w:lsdException w:uiPriority="50" w:name="Grid Table 5 Dark Accent 5"/>
    <w:lsdException w:uiPriority="51" w:name="Grid Table 6 Colorful Accent 5"/>
    <w:lsdException w:uiPriority="52" w:name="Grid Table 7 Colorful Accent 5"/>
    <w:lsdException w:uiPriority="46" w:name="Grid Table 1 Light Accent 6"/>
    <w:lsdException w:uiPriority="47" w:name="Grid Table 2 Accent 6"/>
    <w:lsdException w:uiPriority="48" w:name="Grid Table 3 Accent 6"/>
    <w:lsdException w:uiPriority="49" w:name="Grid Table 4 Accent 6"/>
    <w:lsdException w:uiPriority="50" w:name="Grid Table 5 Dark Accent 6"/>
    <w:lsdException w:uiPriority="51" w:name="Grid Table 6 Colorful Accent 6"/>
    <w:lsdException w:uiPriority="52" w:name="Grid Table 7 Colorful Accent 6"/>
    <w:lsdException w:uiPriority="46" w:name="List Table 1 Light"/>
    <w:lsdException w:uiPriority="47" w:name="List Table 2"/>
    <w:lsdException w:uiPriority="48" w:name="List Table 3"/>
    <w:lsdException w:uiPriority="49" w:name="List Table 4"/>
    <w:lsdException w:uiPriority="50" w:name="List Table 5 Dark"/>
    <w:lsdException w:uiPriority="51" w:name="List Table 6 Colorful"/>
    <w:lsdException w:uiPriority="52" w:name="List Table 7 Colorful"/>
    <w:lsdException w:uiPriority="46" w:name="List Table 1 Light Accent 1"/>
    <w:lsdException w:uiPriority="47" w:name="List Table 2 Accent 1"/>
    <w:lsdException w:uiPriority="48" w:name="List Table 3 Accent 1"/>
    <w:lsdException w:uiPriority="49" w:name="List Table 4 Accent 1"/>
    <w:lsdException w:uiPriority="50" w:name="List Table 5 Dark Accent 1"/>
    <w:lsdException w:uiPriority="51" w:name="List Table 6 Colorful Accent 1"/>
    <w:lsdException w:uiPriority="52" w:name="List Table 7 Colorful Accent 1"/>
    <w:lsdException w:uiPriority="46" w:name="List Table 1 Light Accent 2"/>
    <w:lsdException w:uiPriority="47" w:name="List Table 2 Accent 2"/>
    <w:lsdException w:uiPriority="48" w:name="List Table 3 Accent 2"/>
    <w:lsdException w:uiPriority="49" w:name="List Table 4 Accent 2"/>
    <w:lsdException w:uiPriority="50" w:name="List Table 5 Dark Accent 2"/>
    <w:lsdException w:uiPriority="51" w:name="List Table 6 Colorful Accent 2"/>
    <w:lsdException w:uiPriority="52" w:name="List Table 7 Colorful Accent 2"/>
    <w:lsdException w:uiPriority="46" w:name="List Table 1 Light Accent 3"/>
    <w:lsdException w:uiPriority="47" w:name="List Table 2 Accent 3"/>
    <w:lsdException w:uiPriority="48" w:name="List Table 3 Accent 3"/>
    <w:lsdException w:uiPriority="49" w:name="List Table 4 Accent 3"/>
    <w:lsdException w:uiPriority="50" w:name="List Table 5 Dark Accent 3"/>
    <w:lsdException w:uiPriority="51" w:name="List Table 6 Colorful Accent 3"/>
    <w:lsdException w:uiPriority="52" w:name="List Table 7 Colorful Accent 3"/>
    <w:lsdException w:uiPriority="46" w:name="List Table 1 Light Accent 4"/>
    <w:lsdException w:uiPriority="47" w:name="List Table 2 Accent 4"/>
    <w:lsdException w:uiPriority="48" w:name="List Table 3 Accent 4"/>
    <w:lsdException w:uiPriority="49" w:name="List Table 4 Accent 4"/>
    <w:lsdException w:uiPriority="50" w:name="List Table 5 Dark Accent 4"/>
    <w:lsdException w:uiPriority="51" w:name="List Table 6 Colorful Accent 4"/>
    <w:lsdException w:uiPriority="52" w:name="List Table 7 Colorful Accent 4"/>
    <w:lsdException w:uiPriority="46" w:name="List Table 1 Light Accent 5"/>
    <w:lsdException w:uiPriority="47" w:name="List Table 2 Accent 5"/>
    <w:lsdException w:uiPriority="48" w:name="List Table 3 Accent 5"/>
    <w:lsdException w:uiPriority="49" w:name="List Table 4 Accent 5"/>
    <w:lsdException w:uiPriority="50" w:name="List Table 5 Dark Accent 5"/>
    <w:lsdException w:uiPriority="51" w:name="List Table 6 Colorful Accent 5"/>
    <w:lsdException w:uiPriority="52" w:name="List Table 7 Colorful Accent 5"/>
    <w:lsdException w:uiPriority="46" w:name="List Table 1 Light Accent 6"/>
    <w:lsdException w:uiPriority="47" w:name="List Table 2 Accent 6"/>
    <w:lsdException w:uiPriority="48" w:name="List Table 3 Accent 6"/>
    <w:lsdException w:uiPriority="49" w:name="List Table 4 Accent 6"/>
    <w:lsdException w:uiPriority="50" w:name="List Table 5 Dark Accent 6"/>
    <w:lsdException w:uiPriority="51" w:name="List Table 6 Colorful Accent 6"/>
    <w:lsdException w:uiPriority="52" w:name="List Table 7 Colorful Accent 6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6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unhideWhenUsed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Основной текст"/>
    <w:basedOn w:val="Normal"/>
    <w:pPr>
      <w:spacing w:lineRule="auto" w:line="288" w:before="0" w:after="140"/>
    </w:pPr>
    <w:rPr/>
  </w:style>
  <w:style w:type="paragraph" w:styleId="Style17">
    <w:name w:val="Список"/>
    <w:basedOn w:val="Style16"/>
    <w:pPr/>
    <w:rPr>
      <w:rFonts w:cs="Mangal"/>
    </w:rPr>
  </w:style>
  <w:style w:type="paragraph" w:styleId="Style18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pPr>
      <w:suppressLineNumbers/>
    </w:pPr>
    <w:rPr>
      <w:rFonts w:cs="Mangal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136ab7"/>
    <w:pPr>
      <w:spacing w:lineRule="auto" w:line="240" w:after="0"/>
    </w:pPr>
    <w:rPr>
      <w:sz w:val="20"/>
    </w:rPr>
    <w:tblPr>
      <w:tblInd w:type="dxa" w:w="0"/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624</TotalTime>
  <Application>LibreOffice/4.3.1.2$Windows_x86 LibreOffice_project/958349dc3b25111dbca392fbc281a05559ef6848</Application>
  <Paragraphs>338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2020-06-11T11:27:00Z</dcterms:created>
  <dc:creator>12</dc:creator>
  <dc:language>ru-RU</dc:language>
  <cp:lastPrinted>2020-09-15T11:09:47Z</cp:lastPrinted>
  <dcterms:modified xsi:type="dcterms:W3CDTF">2020-09-15T11:10:24Z</dcterms:modified>
  <cp:revision>7</cp:revision>
</cp:coreProperties>
</file>